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6A" w:rsidRPr="00031E4D" w:rsidRDefault="003C7C6A" w:rsidP="00F56BBC">
      <w:pPr>
        <w:spacing w:after="0" w:line="360" w:lineRule="auto"/>
        <w:ind w:firstLine="709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031E4D">
        <w:rPr>
          <w:rFonts w:cs="Times New Roman"/>
          <w:b/>
          <w:color w:val="000000"/>
          <w:sz w:val="28"/>
          <w:szCs w:val="28"/>
          <w:shd w:val="clear" w:color="auto" w:fill="FFFFFF"/>
        </w:rPr>
        <w:t>Тема ВКР "</w:t>
      </w:r>
      <w:r w:rsidR="00433A2E" w:rsidRPr="00433A2E">
        <w:rPr>
          <w:rFonts w:cs="Times New Roman"/>
          <w:color w:val="000000"/>
          <w:sz w:val="28"/>
          <w:szCs w:val="28"/>
          <w:shd w:val="clear" w:color="auto" w:fill="FFFFFF"/>
        </w:rPr>
        <w:t>Совершенствование взаимодействия органов местного самоуправления с предпринимательским сообществом</w:t>
      </w:r>
      <w:r w:rsidR="00433A2E">
        <w:rPr>
          <w:rFonts w:cs="Times New Roman"/>
          <w:color w:val="000000"/>
          <w:sz w:val="28"/>
          <w:szCs w:val="28"/>
          <w:shd w:val="clear" w:color="auto" w:fill="FFFFFF"/>
        </w:rPr>
        <w:t>»</w:t>
      </w:r>
    </w:p>
    <w:p w:rsidR="003C7C6A" w:rsidRPr="00031E4D" w:rsidRDefault="003C7C6A" w:rsidP="00F56BBC">
      <w:pPr>
        <w:spacing w:after="0" w:line="360" w:lineRule="auto"/>
        <w:ind w:firstLine="709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3C7C6A" w:rsidRPr="00031E4D" w:rsidRDefault="003C7C6A" w:rsidP="00F56BBC">
      <w:pPr>
        <w:spacing w:after="0" w:line="360" w:lineRule="auto"/>
        <w:ind w:firstLine="709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31E4D">
        <w:rPr>
          <w:rFonts w:cs="Times New Roman"/>
          <w:color w:val="000000"/>
          <w:sz w:val="28"/>
          <w:szCs w:val="28"/>
          <w:shd w:val="clear" w:color="auto" w:fill="FFFFFF"/>
        </w:rPr>
        <w:t>Содержание</w:t>
      </w:r>
      <w:bookmarkStart w:id="0" w:name="_GoBack"/>
      <w:bookmarkEnd w:id="0"/>
    </w:p>
    <w:p w:rsidR="003C7C6A" w:rsidRPr="00356C42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 xml:space="preserve">Глава 1. Теоретические аспекты </w:t>
      </w:r>
      <w:r w:rsidR="00356C42" w:rsidRPr="00356C42">
        <w:rPr>
          <w:color w:val="000000"/>
          <w:sz w:val="28"/>
          <w:szCs w:val="28"/>
          <w:shd w:val="clear" w:color="auto" w:fill="FFFFFF"/>
          <w:lang w:val="ru-RU"/>
        </w:rPr>
        <w:t>взаимодействия органов местного самоуправления с предпринимательским сообществом</w:t>
      </w:r>
    </w:p>
    <w:p w:rsidR="00FB5031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 xml:space="preserve">1.1. </w:t>
      </w:r>
      <w:r w:rsidR="00356C42">
        <w:rPr>
          <w:sz w:val="28"/>
          <w:szCs w:val="28"/>
          <w:lang w:val="ru-RU"/>
        </w:rPr>
        <w:t xml:space="preserve">Сущность и роль </w:t>
      </w:r>
      <w:r w:rsidR="00FB5031">
        <w:rPr>
          <w:sz w:val="28"/>
          <w:szCs w:val="28"/>
          <w:lang w:val="ru-RU"/>
        </w:rPr>
        <w:t xml:space="preserve">предпринимательского сообщества </w:t>
      </w:r>
      <w:r w:rsidR="00356C42">
        <w:rPr>
          <w:sz w:val="28"/>
          <w:szCs w:val="28"/>
          <w:lang w:val="ru-RU"/>
        </w:rPr>
        <w:t xml:space="preserve">для экономики региона </w:t>
      </w:r>
    </w:p>
    <w:p w:rsidR="003C7C6A" w:rsidRPr="00FB5031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 xml:space="preserve">1.2. </w:t>
      </w:r>
      <w:r w:rsidR="00356C42">
        <w:rPr>
          <w:sz w:val="28"/>
          <w:szCs w:val="28"/>
          <w:lang w:val="ru-RU"/>
        </w:rPr>
        <w:t xml:space="preserve">Механизм и направления </w:t>
      </w:r>
      <w:r w:rsidR="00356C42" w:rsidRPr="00356C42">
        <w:rPr>
          <w:color w:val="000000"/>
          <w:sz w:val="28"/>
          <w:szCs w:val="28"/>
          <w:shd w:val="clear" w:color="auto" w:fill="FFFFFF"/>
          <w:lang w:val="ru-RU"/>
        </w:rPr>
        <w:t>взаимодействия органов местного самоуправления с предпринимательским сообществом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color w:val="000000"/>
          <w:sz w:val="28"/>
          <w:szCs w:val="28"/>
          <w:shd w:val="clear" w:color="auto" w:fill="FFFFFF"/>
          <w:lang w:val="ru-RU"/>
        </w:rPr>
        <w:t xml:space="preserve">1.3. </w:t>
      </w:r>
      <w:r w:rsidR="00356C42">
        <w:rPr>
          <w:sz w:val="28"/>
          <w:szCs w:val="28"/>
          <w:lang w:val="ru-RU"/>
        </w:rPr>
        <w:t>Методы</w:t>
      </w:r>
      <w:r w:rsidRPr="00031E4D">
        <w:rPr>
          <w:sz w:val="28"/>
          <w:szCs w:val="28"/>
          <w:lang w:val="ru-RU"/>
        </w:rPr>
        <w:t xml:space="preserve"> </w:t>
      </w:r>
      <w:r w:rsidR="00356C42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="00356C42" w:rsidRPr="00356C42">
        <w:rPr>
          <w:color w:val="000000"/>
          <w:sz w:val="28"/>
          <w:szCs w:val="28"/>
          <w:shd w:val="clear" w:color="auto" w:fill="FFFFFF"/>
          <w:lang w:val="ru-RU"/>
        </w:rPr>
        <w:t>овершенствовани</w:t>
      </w:r>
      <w:r w:rsidR="00356C42">
        <w:rPr>
          <w:color w:val="000000"/>
          <w:sz w:val="28"/>
          <w:szCs w:val="28"/>
          <w:shd w:val="clear" w:color="auto" w:fill="FFFFFF"/>
          <w:lang w:val="ru-RU"/>
        </w:rPr>
        <w:t>я</w:t>
      </w:r>
      <w:r w:rsidR="00356C42" w:rsidRPr="00356C42">
        <w:rPr>
          <w:color w:val="000000"/>
          <w:sz w:val="28"/>
          <w:szCs w:val="28"/>
          <w:shd w:val="clear" w:color="auto" w:fill="FFFFFF"/>
          <w:lang w:val="ru-RU"/>
        </w:rPr>
        <w:t xml:space="preserve"> взаимодействия органов местного самоуправления с предпринимательским сообществом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C7C6A">
        <w:rPr>
          <w:sz w:val="28"/>
          <w:szCs w:val="28"/>
          <w:lang w:val="ru-RU"/>
        </w:rPr>
        <w:t xml:space="preserve">Глава 2. </w:t>
      </w:r>
      <w:r w:rsidRPr="00031E4D">
        <w:rPr>
          <w:sz w:val="28"/>
          <w:szCs w:val="28"/>
          <w:lang w:val="ru-RU"/>
        </w:rPr>
        <w:t xml:space="preserve">Анализ уровня </w:t>
      </w:r>
      <w:r w:rsidR="00665EC0" w:rsidRPr="00665EC0">
        <w:rPr>
          <w:color w:val="000000"/>
          <w:sz w:val="28"/>
          <w:szCs w:val="28"/>
          <w:shd w:val="clear" w:color="auto" w:fill="FFFFFF"/>
          <w:lang w:val="ru-RU"/>
        </w:rPr>
        <w:t>взаимодействия органов местного самоуправления с предпринимательским сообществом</w:t>
      </w:r>
      <w:r w:rsidRPr="00031E4D">
        <w:rPr>
          <w:sz w:val="28"/>
          <w:szCs w:val="28"/>
          <w:lang w:val="ru-RU"/>
        </w:rPr>
        <w:t xml:space="preserve"> (на примере</w:t>
      </w:r>
      <w:r w:rsidRPr="00031E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65EC0">
        <w:rPr>
          <w:color w:val="000000"/>
          <w:sz w:val="28"/>
          <w:szCs w:val="28"/>
          <w:shd w:val="clear" w:color="auto" w:fill="FFFFFF"/>
          <w:lang w:val="ru-RU"/>
        </w:rPr>
        <w:t>…</w:t>
      </w:r>
      <w:r w:rsidRPr="00031E4D">
        <w:rPr>
          <w:color w:val="000000"/>
          <w:sz w:val="28"/>
          <w:szCs w:val="28"/>
          <w:shd w:val="clear" w:color="auto" w:fill="FFFFFF"/>
          <w:lang w:val="ru-RU"/>
        </w:rPr>
        <w:t>)</w:t>
      </w:r>
    </w:p>
    <w:p w:rsidR="003C7C6A" w:rsidRPr="00031E4D" w:rsidRDefault="003C7C6A" w:rsidP="00F56BBC">
      <w:pPr>
        <w:spacing w:after="0" w:line="360" w:lineRule="auto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031E4D">
        <w:rPr>
          <w:rFonts w:cs="Times New Roman"/>
          <w:sz w:val="28"/>
          <w:szCs w:val="28"/>
        </w:rPr>
        <w:t xml:space="preserve">2.1. Социально-экономическая характеристика </w:t>
      </w:r>
      <w:r w:rsidR="00665EC0">
        <w:rPr>
          <w:rFonts w:cs="Times New Roman"/>
          <w:color w:val="000000"/>
          <w:sz w:val="28"/>
          <w:szCs w:val="28"/>
          <w:shd w:val="clear" w:color="auto" w:fill="FFFFFF"/>
        </w:rPr>
        <w:t>…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 xml:space="preserve">2.2. Анализ </w:t>
      </w:r>
      <w:r w:rsidR="00665EC0">
        <w:rPr>
          <w:color w:val="000000"/>
          <w:sz w:val="28"/>
          <w:szCs w:val="28"/>
          <w:shd w:val="clear" w:color="auto" w:fill="FFFFFF"/>
          <w:lang w:val="ru-RU"/>
        </w:rPr>
        <w:t>предпринимательской активности в регионе</w:t>
      </w:r>
    </w:p>
    <w:p w:rsidR="003C7C6A" w:rsidRPr="00F56BBC" w:rsidRDefault="003C7C6A" w:rsidP="00F56BBC">
      <w:pPr>
        <w:spacing w:after="0" w:line="360" w:lineRule="auto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031E4D">
        <w:rPr>
          <w:rFonts w:cs="Times New Roman"/>
          <w:sz w:val="28"/>
          <w:szCs w:val="28"/>
        </w:rPr>
        <w:t xml:space="preserve">2.3. Анализ </w:t>
      </w:r>
      <w:r w:rsidR="00665EC0">
        <w:rPr>
          <w:rFonts w:cs="Times New Roman"/>
          <w:sz w:val="28"/>
          <w:szCs w:val="28"/>
        </w:rPr>
        <w:t xml:space="preserve">механизма и его </w:t>
      </w:r>
      <w:r w:rsidRPr="00031E4D">
        <w:rPr>
          <w:rFonts w:cs="Times New Roman"/>
          <w:sz w:val="28"/>
          <w:szCs w:val="28"/>
        </w:rPr>
        <w:t xml:space="preserve">эффективности </w:t>
      </w:r>
      <w:r w:rsidR="00665EC0" w:rsidRPr="00665EC0">
        <w:rPr>
          <w:color w:val="000000"/>
          <w:sz w:val="28"/>
          <w:szCs w:val="28"/>
          <w:shd w:val="clear" w:color="auto" w:fill="FFFFFF"/>
        </w:rPr>
        <w:t>взаимодействия органов местного самоуправления с предпринимательским сообществом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 xml:space="preserve">Глава 3. Направления </w:t>
      </w:r>
      <w:r w:rsidR="00433A2E"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="00433A2E" w:rsidRPr="00433A2E">
        <w:rPr>
          <w:color w:val="000000"/>
          <w:sz w:val="28"/>
          <w:szCs w:val="28"/>
          <w:shd w:val="clear" w:color="auto" w:fill="FFFFFF"/>
          <w:lang w:val="ru-RU"/>
        </w:rPr>
        <w:t>овершенствовани</w:t>
      </w:r>
      <w:r w:rsidR="00433A2E">
        <w:rPr>
          <w:color w:val="000000"/>
          <w:sz w:val="28"/>
          <w:szCs w:val="28"/>
          <w:shd w:val="clear" w:color="auto" w:fill="FFFFFF"/>
          <w:lang w:val="ru-RU"/>
        </w:rPr>
        <w:t>я</w:t>
      </w:r>
      <w:r w:rsidR="00433A2E" w:rsidRPr="00433A2E">
        <w:rPr>
          <w:color w:val="000000"/>
          <w:sz w:val="28"/>
          <w:szCs w:val="28"/>
          <w:shd w:val="clear" w:color="auto" w:fill="FFFFFF"/>
          <w:lang w:val="ru-RU"/>
        </w:rPr>
        <w:t xml:space="preserve"> взаимодействия органов местного самоуправления с предпринимательским сообществом</w:t>
      </w:r>
      <w:r w:rsidR="00433A2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B5031">
        <w:rPr>
          <w:color w:val="000000"/>
          <w:sz w:val="28"/>
          <w:szCs w:val="28"/>
          <w:shd w:val="clear" w:color="auto" w:fill="FFFFFF"/>
          <w:lang w:val="ru-RU"/>
        </w:rPr>
        <w:t>в …</w:t>
      </w:r>
    </w:p>
    <w:p w:rsidR="00622191" w:rsidRDefault="003C7C6A" w:rsidP="00F56BBC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031E4D">
        <w:rPr>
          <w:rFonts w:cs="Times New Roman"/>
          <w:sz w:val="28"/>
          <w:szCs w:val="28"/>
        </w:rPr>
        <w:t xml:space="preserve">3.1. </w:t>
      </w:r>
      <w:r w:rsidR="00622191">
        <w:rPr>
          <w:rFonts w:cs="Times New Roman"/>
          <w:sz w:val="28"/>
          <w:szCs w:val="28"/>
        </w:rPr>
        <w:t xml:space="preserve">Недостатки в действующем механизме </w:t>
      </w:r>
      <w:r w:rsidR="00622191" w:rsidRPr="00433A2E">
        <w:rPr>
          <w:color w:val="000000"/>
          <w:sz w:val="28"/>
          <w:szCs w:val="28"/>
          <w:shd w:val="clear" w:color="auto" w:fill="FFFFFF"/>
        </w:rPr>
        <w:t>взаимодействия органов местного самоуправления с предпринимательским сообществом</w:t>
      </w:r>
    </w:p>
    <w:p w:rsidR="003C7C6A" w:rsidRPr="00031E4D" w:rsidRDefault="00622191" w:rsidP="00F56BBC">
      <w:pPr>
        <w:spacing w:after="0" w:line="360" w:lineRule="auto"/>
        <w:ind w:firstLine="709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3.2. </w:t>
      </w:r>
      <w:r w:rsidR="003C7C6A" w:rsidRPr="00031E4D">
        <w:rPr>
          <w:rFonts w:cs="Times New Roman"/>
          <w:sz w:val="28"/>
          <w:szCs w:val="28"/>
        </w:rPr>
        <w:t xml:space="preserve">Мероприятия по </w:t>
      </w:r>
      <w:r w:rsidR="00433A2E">
        <w:rPr>
          <w:rFonts w:cs="Times New Roman"/>
          <w:color w:val="000000"/>
          <w:sz w:val="28"/>
          <w:szCs w:val="28"/>
          <w:shd w:val="clear" w:color="auto" w:fill="FFFFFF"/>
        </w:rPr>
        <w:t>с</w:t>
      </w:r>
      <w:r w:rsidR="00433A2E" w:rsidRPr="00433A2E">
        <w:rPr>
          <w:rFonts w:cs="Times New Roman"/>
          <w:color w:val="000000"/>
          <w:sz w:val="28"/>
          <w:szCs w:val="28"/>
          <w:shd w:val="clear" w:color="auto" w:fill="FFFFFF"/>
        </w:rPr>
        <w:t>овершенствовани</w:t>
      </w:r>
      <w:r w:rsidR="00433A2E">
        <w:rPr>
          <w:rFonts w:cs="Times New Roman"/>
          <w:color w:val="000000"/>
          <w:sz w:val="28"/>
          <w:szCs w:val="28"/>
          <w:shd w:val="clear" w:color="auto" w:fill="FFFFFF"/>
        </w:rPr>
        <w:t>ю</w:t>
      </w:r>
      <w:r w:rsidR="00433A2E" w:rsidRPr="00433A2E">
        <w:rPr>
          <w:rFonts w:cs="Times New Roman"/>
          <w:color w:val="000000"/>
          <w:sz w:val="28"/>
          <w:szCs w:val="28"/>
          <w:shd w:val="clear" w:color="auto" w:fill="FFFFFF"/>
        </w:rPr>
        <w:t xml:space="preserve"> взаимодействия органов местного самоуправления с предпринимательским сообществом</w:t>
      </w:r>
    </w:p>
    <w:p w:rsidR="003C7C6A" w:rsidRPr="00031E4D" w:rsidRDefault="003C7C6A" w:rsidP="00F56BBC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031E4D">
        <w:rPr>
          <w:rFonts w:cs="Times New Roman"/>
          <w:color w:val="000000"/>
          <w:sz w:val="28"/>
          <w:szCs w:val="28"/>
          <w:shd w:val="clear" w:color="auto" w:fill="FFFFFF"/>
        </w:rPr>
        <w:t>3.</w:t>
      </w:r>
      <w:r w:rsidR="00622191">
        <w:rPr>
          <w:rFonts w:cs="Times New Roman"/>
          <w:color w:val="000000"/>
          <w:sz w:val="28"/>
          <w:szCs w:val="28"/>
          <w:shd w:val="clear" w:color="auto" w:fill="FFFFFF"/>
        </w:rPr>
        <w:t>3</w:t>
      </w:r>
      <w:r w:rsidRPr="00031E4D">
        <w:rPr>
          <w:rFonts w:cs="Times New Roman"/>
          <w:color w:val="000000"/>
          <w:sz w:val="28"/>
          <w:szCs w:val="28"/>
          <w:shd w:val="clear" w:color="auto" w:fill="FFFFFF"/>
        </w:rPr>
        <w:t>. Организационно-экономическая оценка разработанных мероприятий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>Заключение</w:t>
      </w:r>
    </w:p>
    <w:p w:rsidR="003C7C6A" w:rsidRPr="00031E4D" w:rsidRDefault="003C7C6A" w:rsidP="00F56BBC">
      <w:pPr>
        <w:pStyle w:val="im-mess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31E4D">
        <w:rPr>
          <w:sz w:val="28"/>
          <w:szCs w:val="28"/>
          <w:lang w:val="ru-RU"/>
        </w:rPr>
        <w:t>Список использованных источников</w:t>
      </w:r>
    </w:p>
    <w:p w:rsidR="00FB0872" w:rsidRDefault="00FB0872"/>
    <w:sectPr w:rsidR="00FB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6A"/>
    <w:rsid w:val="00105D7D"/>
    <w:rsid w:val="00202C95"/>
    <w:rsid w:val="00356C42"/>
    <w:rsid w:val="003C7C6A"/>
    <w:rsid w:val="00433A2E"/>
    <w:rsid w:val="00615B6E"/>
    <w:rsid w:val="00622191"/>
    <w:rsid w:val="00665EC0"/>
    <w:rsid w:val="00E6491B"/>
    <w:rsid w:val="00F56BBC"/>
    <w:rsid w:val="00F9407A"/>
    <w:rsid w:val="00FB0872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3D11A-FA87-4DC2-BED8-28CC8C0C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6A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im-mess">
    <w:name w:val="im-mess"/>
    <w:basedOn w:val="a"/>
    <w:uiPriority w:val="99"/>
    <w:semiHidden/>
    <w:rsid w:val="003C7C6A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3</cp:revision>
  <dcterms:created xsi:type="dcterms:W3CDTF">2023-01-17T08:16:00Z</dcterms:created>
  <dcterms:modified xsi:type="dcterms:W3CDTF">2023-01-25T11:02:00Z</dcterms:modified>
</cp:coreProperties>
</file>